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87723" w14:textId="77777777" w:rsidR="00301DCC" w:rsidRPr="00301DCC" w:rsidRDefault="00301DCC" w:rsidP="00301DCC">
      <w:pPr>
        <w:jc w:val="both"/>
        <w:rPr>
          <w:rFonts w:ascii="Simplified Arabic" w:hAnsi="Simplified Arabic" w:cs="Simplified Arabic"/>
          <w:b/>
          <w:bCs/>
          <w:sz w:val="32"/>
          <w:szCs w:val="32"/>
        </w:rPr>
      </w:pPr>
      <w:r w:rsidRPr="00301DCC">
        <w:rPr>
          <w:rFonts w:ascii="Simplified Arabic" w:hAnsi="Simplified Arabic" w:cs="Simplified Arabic"/>
          <w:b/>
          <w:bCs/>
          <w:sz w:val="32"/>
          <w:szCs w:val="32"/>
          <w:rtl/>
        </w:rPr>
        <w:t>نموذج خطة بحث كمي</w:t>
      </w:r>
      <w:r w:rsidRPr="00301DCC">
        <w:rPr>
          <w:rFonts w:ascii="Simplified Arabic" w:hAnsi="Simplified Arabic" w:cs="Simplified Arabic"/>
          <w:b/>
          <w:bCs/>
          <w:sz w:val="32"/>
          <w:szCs w:val="32"/>
        </w:rPr>
        <w:t xml:space="preserve"> PDF: </w:t>
      </w:r>
      <w:r w:rsidRPr="00301DCC">
        <w:rPr>
          <w:rFonts w:ascii="Simplified Arabic" w:hAnsi="Simplified Arabic" w:cs="Simplified Arabic"/>
          <w:b/>
          <w:bCs/>
          <w:sz w:val="32"/>
          <w:szCs w:val="32"/>
          <w:rtl/>
        </w:rPr>
        <w:t>دليل إعداد خطة بحث علمية متكاملة</w:t>
      </w:r>
    </w:p>
    <w:p w14:paraId="4EFF4EFC" w14:textId="77777777" w:rsidR="00301DCC" w:rsidRPr="00301DCC" w:rsidRDefault="00301DCC" w:rsidP="00301DCC">
      <w:pPr>
        <w:jc w:val="both"/>
        <w:rPr>
          <w:rFonts w:ascii="Simplified Arabic" w:hAnsi="Simplified Arabic" w:cs="Simplified Arabic"/>
          <w:b/>
          <w:bCs/>
          <w:sz w:val="32"/>
          <w:szCs w:val="32"/>
        </w:rPr>
      </w:pPr>
      <w:r w:rsidRPr="00301DCC">
        <w:rPr>
          <w:rFonts w:ascii="Simplified Arabic" w:hAnsi="Simplified Arabic" w:cs="Simplified Arabic"/>
          <w:b/>
          <w:bCs/>
          <w:sz w:val="32"/>
          <w:szCs w:val="32"/>
          <w:rtl/>
        </w:rPr>
        <w:t>مقدمة</w:t>
      </w:r>
    </w:p>
    <w:p w14:paraId="3385E826" w14:textId="0E966E11" w:rsidR="00301DCC" w:rsidRPr="00301DCC" w:rsidRDefault="00301DCC" w:rsidP="00301DCC">
      <w:pPr>
        <w:jc w:val="both"/>
        <w:rPr>
          <w:rFonts w:ascii="Simplified Arabic" w:hAnsi="Simplified Arabic" w:cs="Simplified Arabic"/>
          <w:sz w:val="32"/>
          <w:szCs w:val="32"/>
        </w:rPr>
      </w:pPr>
      <w:r w:rsidRPr="00301DCC">
        <w:rPr>
          <w:rFonts w:ascii="Simplified Arabic" w:hAnsi="Simplified Arabic" w:cs="Simplified Arabic"/>
          <w:sz w:val="32"/>
          <w:szCs w:val="32"/>
          <w:rtl/>
        </w:rPr>
        <w:t>تُعد خطة البحث الكمي من الركائز الأساسية في إعداد الدراسات العلمية التي تعتمد على البيانات الرقمية والأساليب الإحصائية لاختبار الفرضيات وتحليل العلاقات بين المتغيرات</w:t>
      </w:r>
      <w:r>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ويساعد إعداد نموذج خطة بحث كمي</w:t>
      </w:r>
      <w:r w:rsidRPr="00301DCC">
        <w:rPr>
          <w:rFonts w:ascii="Simplified Arabic" w:hAnsi="Simplified Arabic" w:cs="Simplified Arabic"/>
          <w:sz w:val="32"/>
          <w:szCs w:val="32"/>
        </w:rPr>
        <w:t xml:space="preserve"> PDF </w:t>
      </w:r>
      <w:r w:rsidRPr="00301DCC">
        <w:rPr>
          <w:rFonts w:ascii="Simplified Arabic" w:hAnsi="Simplified Arabic" w:cs="Simplified Arabic"/>
          <w:sz w:val="32"/>
          <w:szCs w:val="32"/>
          <w:rtl/>
        </w:rPr>
        <w:t>الباحث على تنظيم أفكاره وتحديد مشكلة الدراسة وأهدافها وأسئلتها وفرضياتها، بالإضافة إلى اختيار المنهج العلمي وأدوات جمع البيانات المناسبة</w:t>
      </w:r>
      <w:r>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كما يتيح النموذج </w:t>
      </w:r>
      <w:r w:rsidRPr="00301DCC">
        <w:rPr>
          <w:rFonts w:ascii="Simplified Arabic" w:hAnsi="Simplified Arabic" w:cs="Simplified Arabic" w:hint="cs"/>
          <w:sz w:val="32"/>
          <w:szCs w:val="32"/>
          <w:rtl/>
        </w:rPr>
        <w:t>الاسترشادية</w:t>
      </w:r>
      <w:r w:rsidRPr="00301DCC">
        <w:rPr>
          <w:rFonts w:ascii="Simplified Arabic" w:hAnsi="Simplified Arabic" w:cs="Simplified Arabic"/>
          <w:sz w:val="32"/>
          <w:szCs w:val="32"/>
          <w:rtl/>
        </w:rPr>
        <w:t xml:space="preserve"> للباحث التعرف على الترتيب الأكاديمي لعناصر الخطة قبل تقديمها إلى الجامعة أو الجهة البحثية المختصة</w:t>
      </w:r>
      <w:r w:rsidRPr="00301DCC">
        <w:rPr>
          <w:rFonts w:ascii="Simplified Arabic" w:hAnsi="Simplified Arabic" w:cs="Simplified Arabic"/>
          <w:sz w:val="32"/>
          <w:szCs w:val="32"/>
        </w:rPr>
        <w:t>.</w:t>
      </w:r>
    </w:p>
    <w:p w14:paraId="3327C209" w14:textId="77777777" w:rsidR="00301DCC" w:rsidRPr="00301DCC" w:rsidRDefault="00301DCC" w:rsidP="00301DCC">
      <w:pPr>
        <w:jc w:val="both"/>
        <w:rPr>
          <w:rFonts w:ascii="Simplified Arabic" w:hAnsi="Simplified Arabic" w:cs="Simplified Arabic"/>
          <w:b/>
          <w:bCs/>
          <w:sz w:val="32"/>
          <w:szCs w:val="32"/>
        </w:rPr>
      </w:pPr>
      <w:r w:rsidRPr="00301DCC">
        <w:rPr>
          <w:rFonts w:ascii="Simplified Arabic" w:hAnsi="Simplified Arabic" w:cs="Simplified Arabic"/>
          <w:b/>
          <w:bCs/>
          <w:sz w:val="32"/>
          <w:szCs w:val="32"/>
          <w:rtl/>
        </w:rPr>
        <w:t>ما المقصود بخطة البحث الكمي؟</w:t>
      </w:r>
    </w:p>
    <w:p w14:paraId="174BB102" w14:textId="561B64D7" w:rsidR="00301DCC" w:rsidRPr="00301DCC" w:rsidRDefault="00301DCC" w:rsidP="00301DCC">
      <w:pPr>
        <w:jc w:val="both"/>
        <w:rPr>
          <w:rFonts w:ascii="Simplified Arabic" w:hAnsi="Simplified Arabic" w:cs="Simplified Arabic"/>
          <w:sz w:val="32"/>
          <w:szCs w:val="32"/>
        </w:rPr>
      </w:pPr>
      <w:r w:rsidRPr="00301DCC">
        <w:rPr>
          <w:rFonts w:ascii="Simplified Arabic" w:hAnsi="Simplified Arabic" w:cs="Simplified Arabic"/>
          <w:sz w:val="32"/>
          <w:szCs w:val="32"/>
          <w:rtl/>
        </w:rPr>
        <w:t>خطة البحث الكمي هي وثيقة علمية توضح الإجراءات المنهجية التي سيتبعها الباحث لدراسة مشكلة محددة باستخدام البيانات القابلة للقياس والتحليل الإحصائي</w:t>
      </w:r>
      <w:r w:rsidR="0006019A">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وتهدف إلى اختبار الفرضيات، والكشف عن العلاقات بين المتغيرات، والوصول إلى نتائج تستند إلى أدلة رقمية واضحة</w:t>
      </w:r>
      <w:r w:rsidR="00FD0DE1">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وتُستخدم هذه الخطة في العديد من التخصصات، مثل الإدارة </w:t>
      </w:r>
      <w:r w:rsidR="0006019A" w:rsidRPr="00301DCC">
        <w:rPr>
          <w:rFonts w:ascii="Simplified Arabic" w:hAnsi="Simplified Arabic" w:cs="Simplified Arabic" w:hint="cs"/>
          <w:sz w:val="32"/>
          <w:szCs w:val="32"/>
          <w:rtl/>
        </w:rPr>
        <w:t>والتربية،</w:t>
      </w:r>
      <w:r w:rsidRPr="00301DCC">
        <w:rPr>
          <w:rFonts w:ascii="Simplified Arabic" w:hAnsi="Simplified Arabic" w:cs="Simplified Arabic"/>
          <w:sz w:val="32"/>
          <w:szCs w:val="32"/>
          <w:rtl/>
        </w:rPr>
        <w:t xml:space="preserve"> وعلم النفس والعلوم الاجتماعية والصحية</w:t>
      </w:r>
      <w:r w:rsidRPr="00301DCC">
        <w:rPr>
          <w:rFonts w:ascii="Simplified Arabic" w:hAnsi="Simplified Arabic" w:cs="Simplified Arabic"/>
          <w:sz w:val="32"/>
          <w:szCs w:val="32"/>
        </w:rPr>
        <w:t>.</w:t>
      </w:r>
    </w:p>
    <w:p w14:paraId="4DD2561E" w14:textId="77777777" w:rsidR="00301DCC" w:rsidRPr="00301DCC" w:rsidRDefault="00301DCC" w:rsidP="00301DCC">
      <w:pPr>
        <w:jc w:val="both"/>
        <w:rPr>
          <w:rFonts w:ascii="Simplified Arabic" w:hAnsi="Simplified Arabic" w:cs="Simplified Arabic"/>
          <w:b/>
          <w:bCs/>
          <w:sz w:val="32"/>
          <w:szCs w:val="32"/>
        </w:rPr>
      </w:pPr>
      <w:r w:rsidRPr="00301DCC">
        <w:rPr>
          <w:rFonts w:ascii="Simplified Arabic" w:hAnsi="Simplified Arabic" w:cs="Simplified Arabic"/>
          <w:b/>
          <w:bCs/>
          <w:sz w:val="32"/>
          <w:szCs w:val="32"/>
          <w:rtl/>
        </w:rPr>
        <w:t>العناصر الأساسية في نموذج خطة بحث كمي</w:t>
      </w:r>
      <w:r w:rsidRPr="00301DCC">
        <w:rPr>
          <w:rFonts w:ascii="Simplified Arabic" w:hAnsi="Simplified Arabic" w:cs="Simplified Arabic"/>
          <w:b/>
          <w:bCs/>
          <w:sz w:val="32"/>
          <w:szCs w:val="32"/>
        </w:rPr>
        <w:t xml:space="preserve"> PDF</w:t>
      </w:r>
    </w:p>
    <w:p w14:paraId="193EA62D" w14:textId="77777777" w:rsidR="00301DCC" w:rsidRPr="00301DCC" w:rsidRDefault="00301DCC" w:rsidP="00301DCC">
      <w:pPr>
        <w:jc w:val="both"/>
        <w:rPr>
          <w:rFonts w:ascii="Simplified Arabic" w:hAnsi="Simplified Arabic" w:cs="Simplified Arabic"/>
          <w:sz w:val="32"/>
          <w:szCs w:val="32"/>
        </w:rPr>
      </w:pPr>
      <w:r w:rsidRPr="00301DCC">
        <w:rPr>
          <w:rFonts w:ascii="Simplified Arabic" w:hAnsi="Simplified Arabic" w:cs="Simplified Arabic"/>
          <w:sz w:val="32"/>
          <w:szCs w:val="32"/>
          <w:rtl/>
        </w:rPr>
        <w:t>يتضمن نموذج خطة البحث الكمي مجموعة من العناصر الأساسية التي تساعد على بناء دراسة منظمة، ومن أبرزها</w:t>
      </w:r>
      <w:r w:rsidRPr="00301DCC">
        <w:rPr>
          <w:rFonts w:ascii="Simplified Arabic" w:hAnsi="Simplified Arabic" w:cs="Simplified Arabic"/>
          <w:sz w:val="32"/>
          <w:szCs w:val="32"/>
        </w:rPr>
        <w:t>:</w:t>
      </w:r>
    </w:p>
    <w:p w14:paraId="1379C7B2" w14:textId="77777777"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t>عنوان البحث</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يجب أن يكون واضحًا ومحددًا، وأن يعكس متغيرات الدراسة والفئة المستهدفة أو المجال الذي تتناوله</w:t>
      </w:r>
      <w:r w:rsidRPr="00301DCC">
        <w:rPr>
          <w:rFonts w:ascii="Simplified Arabic" w:hAnsi="Simplified Arabic" w:cs="Simplified Arabic"/>
          <w:sz w:val="32"/>
          <w:szCs w:val="32"/>
        </w:rPr>
        <w:t>.</w:t>
      </w:r>
    </w:p>
    <w:p w14:paraId="41EEA5BF" w14:textId="77777777"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t>مقدمة البحث</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تعرض خلفية الموضوع وأهميته والسياق العلمي الذي تنطلق منه الدراسة</w:t>
      </w:r>
      <w:r w:rsidRPr="00301DCC">
        <w:rPr>
          <w:rFonts w:ascii="Simplified Arabic" w:hAnsi="Simplified Arabic" w:cs="Simplified Arabic"/>
          <w:sz w:val="32"/>
          <w:szCs w:val="32"/>
        </w:rPr>
        <w:t>.</w:t>
      </w:r>
    </w:p>
    <w:p w14:paraId="7B595F0F" w14:textId="77777777"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lastRenderedPageBreak/>
        <w:t>مشكلة البحث</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توضح القضية التي يسعى الباحث إلى دراستها، مع الاستناد إلى أدلة أو دراسات سابقة تبرز الحاجة إلى البحث</w:t>
      </w:r>
      <w:r w:rsidRPr="00301DCC">
        <w:rPr>
          <w:rFonts w:ascii="Simplified Arabic" w:hAnsi="Simplified Arabic" w:cs="Simplified Arabic"/>
          <w:sz w:val="32"/>
          <w:szCs w:val="32"/>
        </w:rPr>
        <w:t>.</w:t>
      </w:r>
    </w:p>
    <w:p w14:paraId="2EA0B803" w14:textId="4E162C4F"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t>أهداف البحث</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تحدد النتائج التي يسعى الباحث إلى تحقيقها</w:t>
      </w:r>
      <w:r w:rsidR="00DF050C">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من خلال جمع البيانات وتحليلها</w:t>
      </w:r>
      <w:r w:rsidRPr="00301DCC">
        <w:rPr>
          <w:rFonts w:ascii="Simplified Arabic" w:hAnsi="Simplified Arabic" w:cs="Simplified Arabic"/>
          <w:sz w:val="32"/>
          <w:szCs w:val="32"/>
        </w:rPr>
        <w:t>.</w:t>
      </w:r>
    </w:p>
    <w:p w14:paraId="66C024C7" w14:textId="77777777"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t>أسئلة البحث وفرضياته</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تصاغ الأسئلة بصورة قابلة للدراسة، بينما تحدد الفرضيات العلاقات أو الفروق المتوقعة بين المتغيرات</w:t>
      </w:r>
      <w:r w:rsidRPr="00301DCC">
        <w:rPr>
          <w:rFonts w:ascii="Simplified Arabic" w:hAnsi="Simplified Arabic" w:cs="Simplified Arabic"/>
          <w:sz w:val="32"/>
          <w:szCs w:val="32"/>
        </w:rPr>
        <w:t>.</w:t>
      </w:r>
    </w:p>
    <w:p w14:paraId="744FD063" w14:textId="77777777"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t>أهمية البحث</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توضح القيمة العلمية والتطبيقية المتوقعة للدراسة</w:t>
      </w:r>
      <w:r w:rsidRPr="00301DCC">
        <w:rPr>
          <w:rFonts w:ascii="Simplified Arabic" w:hAnsi="Simplified Arabic" w:cs="Simplified Arabic"/>
          <w:sz w:val="32"/>
          <w:szCs w:val="32"/>
        </w:rPr>
        <w:t>.</w:t>
      </w:r>
    </w:p>
    <w:p w14:paraId="34FA6DF6" w14:textId="77777777"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t>الدراسات السابقة</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تستعرض الأبحاث المرتبطة بالموضوع، وتوضح أوجه الاتفاق والاختلاف والفجوة البحثية</w:t>
      </w:r>
      <w:r w:rsidRPr="00301DCC">
        <w:rPr>
          <w:rFonts w:ascii="Simplified Arabic" w:hAnsi="Simplified Arabic" w:cs="Simplified Arabic"/>
          <w:sz w:val="32"/>
          <w:szCs w:val="32"/>
        </w:rPr>
        <w:t>.</w:t>
      </w:r>
    </w:p>
    <w:p w14:paraId="065943EC" w14:textId="77777777"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t>منهجية البحث</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تشمل المنهج الكمي وتصميم الدراسة، ومجتمع البحث وعينته، وأدوات جمع البيانات، وإجراءات التحقق من الصدق والثبات</w:t>
      </w:r>
      <w:r w:rsidRPr="00301DCC">
        <w:rPr>
          <w:rFonts w:ascii="Simplified Arabic" w:hAnsi="Simplified Arabic" w:cs="Simplified Arabic"/>
          <w:sz w:val="32"/>
          <w:szCs w:val="32"/>
        </w:rPr>
        <w:t>.</w:t>
      </w:r>
    </w:p>
    <w:p w14:paraId="298F6823" w14:textId="32675C4B"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t>أساليب التحليل الإحصائي</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تحدد الاختبارات المناسبة لطبيعة البيانات وأسئلة الدراسة، مثل</w:t>
      </w:r>
      <w:r w:rsidR="00DF050C">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الإحصاء الوصفي</w:t>
      </w:r>
      <w:r w:rsidR="00DF050C">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واختبارات الفروق</w:t>
      </w:r>
      <w:r w:rsidR="00DF050C">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وتحليل الارتباط</w:t>
      </w:r>
      <w:r w:rsidR="00DF050C">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والانحدار عند ملاءمتها</w:t>
      </w:r>
      <w:r w:rsidRPr="00301DCC">
        <w:rPr>
          <w:rFonts w:ascii="Simplified Arabic" w:hAnsi="Simplified Arabic" w:cs="Simplified Arabic"/>
          <w:sz w:val="32"/>
          <w:szCs w:val="32"/>
        </w:rPr>
        <w:t>.</w:t>
      </w:r>
    </w:p>
    <w:p w14:paraId="7D9AD16A" w14:textId="77777777" w:rsidR="00301DCC" w:rsidRPr="00301DCC" w:rsidRDefault="00301DCC" w:rsidP="00301DCC">
      <w:pPr>
        <w:numPr>
          <w:ilvl w:val="0"/>
          <w:numId w:val="1"/>
        </w:numPr>
        <w:jc w:val="both"/>
        <w:rPr>
          <w:rFonts w:ascii="Simplified Arabic" w:hAnsi="Simplified Arabic" w:cs="Simplified Arabic"/>
          <w:sz w:val="32"/>
          <w:szCs w:val="32"/>
        </w:rPr>
      </w:pPr>
      <w:r w:rsidRPr="00301DCC">
        <w:rPr>
          <w:rFonts w:ascii="Simplified Arabic" w:hAnsi="Simplified Arabic" w:cs="Simplified Arabic"/>
          <w:b/>
          <w:bCs/>
          <w:sz w:val="32"/>
          <w:szCs w:val="32"/>
          <w:rtl/>
        </w:rPr>
        <w:t>المراجع والجدول الزمني</w:t>
      </w:r>
      <w:r w:rsidRPr="00301DCC">
        <w:rPr>
          <w:rFonts w:ascii="Simplified Arabic" w:hAnsi="Simplified Arabic" w:cs="Simplified Arabic"/>
          <w:b/>
          <w:bCs/>
          <w:sz w:val="32"/>
          <w:szCs w:val="32"/>
        </w:rPr>
        <w:t>:</w:t>
      </w:r>
      <w:r w:rsidRPr="00301DCC">
        <w:rPr>
          <w:rFonts w:ascii="Simplified Arabic" w:hAnsi="Simplified Arabic" w:cs="Simplified Arabic"/>
          <w:sz w:val="32"/>
          <w:szCs w:val="32"/>
        </w:rPr>
        <w:t xml:space="preserve"> </w:t>
      </w:r>
      <w:r w:rsidRPr="00301DCC">
        <w:rPr>
          <w:rFonts w:ascii="Simplified Arabic" w:hAnsi="Simplified Arabic" w:cs="Simplified Arabic"/>
          <w:sz w:val="32"/>
          <w:szCs w:val="32"/>
          <w:rtl/>
        </w:rPr>
        <w:t>يتضمنان المصادر العلمية المعتمدة ومراحل تنفيذ البحث والمدة المتوقعة لكل مرحلة</w:t>
      </w:r>
      <w:r w:rsidRPr="00301DCC">
        <w:rPr>
          <w:rFonts w:ascii="Simplified Arabic" w:hAnsi="Simplified Arabic" w:cs="Simplified Arabic"/>
          <w:sz w:val="32"/>
          <w:szCs w:val="32"/>
        </w:rPr>
        <w:t>.</w:t>
      </w:r>
    </w:p>
    <w:p w14:paraId="3760D362" w14:textId="77777777" w:rsidR="00301DCC" w:rsidRPr="00301DCC" w:rsidRDefault="00301DCC" w:rsidP="00301DCC">
      <w:pPr>
        <w:jc w:val="both"/>
        <w:rPr>
          <w:rFonts w:ascii="Simplified Arabic" w:hAnsi="Simplified Arabic" w:cs="Simplified Arabic"/>
          <w:b/>
          <w:bCs/>
          <w:sz w:val="32"/>
          <w:szCs w:val="32"/>
        </w:rPr>
      </w:pPr>
      <w:r w:rsidRPr="00301DCC">
        <w:rPr>
          <w:rFonts w:ascii="Simplified Arabic" w:hAnsi="Simplified Arabic" w:cs="Simplified Arabic"/>
          <w:b/>
          <w:bCs/>
          <w:sz w:val="32"/>
          <w:szCs w:val="32"/>
          <w:rtl/>
        </w:rPr>
        <w:t>نموذج تطبيقي مختصر لخطة بحث كمي</w:t>
      </w:r>
    </w:p>
    <w:p w14:paraId="189A2474" w14:textId="77777777" w:rsidR="00301DCC" w:rsidRPr="00301DCC" w:rsidRDefault="00301DCC" w:rsidP="00301DCC">
      <w:pPr>
        <w:jc w:val="both"/>
        <w:rPr>
          <w:rFonts w:ascii="Simplified Arabic" w:hAnsi="Simplified Arabic" w:cs="Simplified Arabic"/>
          <w:sz w:val="32"/>
          <w:szCs w:val="32"/>
        </w:rPr>
      </w:pPr>
      <w:r w:rsidRPr="00301DCC">
        <w:rPr>
          <w:rFonts w:ascii="Simplified Arabic" w:hAnsi="Simplified Arabic" w:cs="Simplified Arabic"/>
          <w:sz w:val="32"/>
          <w:szCs w:val="32"/>
          <w:rtl/>
        </w:rPr>
        <w:t>يمكن الاسترشاد بالمثال التالي لفهم كيفية صياغة عناصر الخطة</w:t>
      </w:r>
      <w:r w:rsidRPr="00301DCC">
        <w:rPr>
          <w:rFonts w:ascii="Simplified Arabic" w:hAnsi="Simplified Arabic" w:cs="Simplified Arabic"/>
          <w:sz w:val="32"/>
          <w:szCs w:val="32"/>
        </w:rPr>
        <w:t>:</w:t>
      </w:r>
    </w:p>
    <w:p w14:paraId="6C75456A" w14:textId="77777777" w:rsidR="00301DCC" w:rsidRPr="00DF050C" w:rsidRDefault="00301DCC" w:rsidP="00DF050C">
      <w:pPr>
        <w:pStyle w:val="ListParagraph"/>
        <w:numPr>
          <w:ilvl w:val="0"/>
          <w:numId w:val="2"/>
        </w:numPr>
        <w:jc w:val="both"/>
        <w:rPr>
          <w:rFonts w:ascii="Simplified Arabic" w:hAnsi="Simplified Arabic" w:cs="Simplified Arabic"/>
          <w:sz w:val="32"/>
          <w:szCs w:val="32"/>
        </w:rPr>
      </w:pPr>
      <w:r w:rsidRPr="00DF050C">
        <w:rPr>
          <w:rFonts w:ascii="Simplified Arabic" w:hAnsi="Simplified Arabic" w:cs="Simplified Arabic"/>
          <w:b/>
          <w:bCs/>
          <w:sz w:val="32"/>
          <w:szCs w:val="32"/>
          <w:rtl/>
        </w:rPr>
        <w:t>عنوان البحث</w:t>
      </w:r>
      <w:r w:rsidRPr="00DF050C">
        <w:rPr>
          <w:rFonts w:ascii="Simplified Arabic" w:hAnsi="Simplified Arabic" w:cs="Simplified Arabic"/>
          <w:b/>
          <w:bCs/>
          <w:sz w:val="32"/>
          <w:szCs w:val="32"/>
        </w:rPr>
        <w:t>:</w:t>
      </w:r>
      <w:r w:rsidRPr="00DF050C">
        <w:rPr>
          <w:rFonts w:ascii="Simplified Arabic" w:hAnsi="Simplified Arabic" w:cs="Simplified Arabic"/>
          <w:sz w:val="32"/>
          <w:szCs w:val="32"/>
        </w:rPr>
        <w:t xml:space="preserve"> </w:t>
      </w:r>
      <w:r w:rsidRPr="00DF050C">
        <w:rPr>
          <w:rFonts w:ascii="Simplified Arabic" w:hAnsi="Simplified Arabic" w:cs="Simplified Arabic"/>
          <w:sz w:val="32"/>
          <w:szCs w:val="32"/>
          <w:rtl/>
        </w:rPr>
        <w:t>أثر استخدام المنصات التعليمية الرقمية في التحصيل الدراسي لدى طلاب المرحلة الثانوية</w:t>
      </w:r>
      <w:r w:rsidRPr="00DF050C">
        <w:rPr>
          <w:rFonts w:ascii="Simplified Arabic" w:hAnsi="Simplified Arabic" w:cs="Simplified Arabic"/>
          <w:sz w:val="32"/>
          <w:szCs w:val="32"/>
        </w:rPr>
        <w:t>.</w:t>
      </w:r>
    </w:p>
    <w:p w14:paraId="69F4D417" w14:textId="77777777" w:rsidR="00301DCC" w:rsidRPr="00DF050C" w:rsidRDefault="00301DCC" w:rsidP="00DF050C">
      <w:pPr>
        <w:pStyle w:val="ListParagraph"/>
        <w:numPr>
          <w:ilvl w:val="0"/>
          <w:numId w:val="2"/>
        </w:numPr>
        <w:jc w:val="both"/>
        <w:rPr>
          <w:rFonts w:ascii="Simplified Arabic" w:hAnsi="Simplified Arabic" w:cs="Simplified Arabic"/>
          <w:sz w:val="32"/>
          <w:szCs w:val="32"/>
        </w:rPr>
      </w:pPr>
      <w:r w:rsidRPr="00DF050C">
        <w:rPr>
          <w:rFonts w:ascii="Simplified Arabic" w:hAnsi="Simplified Arabic" w:cs="Simplified Arabic"/>
          <w:b/>
          <w:bCs/>
          <w:sz w:val="32"/>
          <w:szCs w:val="32"/>
          <w:rtl/>
        </w:rPr>
        <w:lastRenderedPageBreak/>
        <w:t>مشكلة البحث</w:t>
      </w:r>
      <w:r w:rsidRPr="00DF050C">
        <w:rPr>
          <w:rFonts w:ascii="Simplified Arabic" w:hAnsi="Simplified Arabic" w:cs="Simplified Arabic"/>
          <w:b/>
          <w:bCs/>
          <w:sz w:val="32"/>
          <w:szCs w:val="32"/>
        </w:rPr>
        <w:t>:</w:t>
      </w:r>
      <w:r w:rsidRPr="00DF050C">
        <w:rPr>
          <w:rFonts w:ascii="Simplified Arabic" w:hAnsi="Simplified Arabic" w:cs="Simplified Arabic"/>
          <w:sz w:val="32"/>
          <w:szCs w:val="32"/>
        </w:rPr>
        <w:t xml:space="preserve"> </w:t>
      </w:r>
      <w:r w:rsidRPr="00DF050C">
        <w:rPr>
          <w:rFonts w:ascii="Simplified Arabic" w:hAnsi="Simplified Arabic" w:cs="Simplified Arabic"/>
          <w:sz w:val="32"/>
          <w:szCs w:val="32"/>
          <w:rtl/>
        </w:rPr>
        <w:t>تتمثل مشكلة الدراسة في الحاجة إلى التعرف على العلاقة بين استخدام المنصات التعليمية الرقمية ومستوى التحصيل الدراسي لدى طلاب المرحلة الثانوية، وتحديد مدى ارتباط أنماط الاستخدام بالنتائج التعليمية</w:t>
      </w:r>
      <w:r w:rsidRPr="00DF050C">
        <w:rPr>
          <w:rFonts w:ascii="Simplified Arabic" w:hAnsi="Simplified Arabic" w:cs="Simplified Arabic"/>
          <w:sz w:val="32"/>
          <w:szCs w:val="32"/>
        </w:rPr>
        <w:t>.</w:t>
      </w:r>
    </w:p>
    <w:p w14:paraId="70795570" w14:textId="77777777" w:rsidR="00301DCC" w:rsidRPr="00DF050C" w:rsidRDefault="00301DCC" w:rsidP="00DF050C">
      <w:pPr>
        <w:pStyle w:val="ListParagraph"/>
        <w:numPr>
          <w:ilvl w:val="0"/>
          <w:numId w:val="2"/>
        </w:numPr>
        <w:jc w:val="both"/>
        <w:rPr>
          <w:rFonts w:ascii="Simplified Arabic" w:hAnsi="Simplified Arabic" w:cs="Simplified Arabic"/>
          <w:sz w:val="32"/>
          <w:szCs w:val="32"/>
        </w:rPr>
      </w:pPr>
      <w:r w:rsidRPr="00DF050C">
        <w:rPr>
          <w:rFonts w:ascii="Simplified Arabic" w:hAnsi="Simplified Arabic" w:cs="Simplified Arabic"/>
          <w:b/>
          <w:bCs/>
          <w:sz w:val="32"/>
          <w:szCs w:val="32"/>
          <w:rtl/>
        </w:rPr>
        <w:t>هدف البحث</w:t>
      </w:r>
      <w:r w:rsidRPr="00DF050C">
        <w:rPr>
          <w:rFonts w:ascii="Simplified Arabic" w:hAnsi="Simplified Arabic" w:cs="Simplified Arabic"/>
          <w:b/>
          <w:bCs/>
          <w:sz w:val="32"/>
          <w:szCs w:val="32"/>
        </w:rPr>
        <w:t>:</w:t>
      </w:r>
      <w:r w:rsidRPr="00DF050C">
        <w:rPr>
          <w:rFonts w:ascii="Simplified Arabic" w:hAnsi="Simplified Arabic" w:cs="Simplified Arabic"/>
          <w:sz w:val="32"/>
          <w:szCs w:val="32"/>
        </w:rPr>
        <w:t xml:space="preserve"> </w:t>
      </w:r>
      <w:r w:rsidRPr="00DF050C">
        <w:rPr>
          <w:rFonts w:ascii="Simplified Arabic" w:hAnsi="Simplified Arabic" w:cs="Simplified Arabic"/>
          <w:sz w:val="32"/>
          <w:szCs w:val="32"/>
          <w:rtl/>
        </w:rPr>
        <w:t>قياس العلاقة بين مستوى استخدام المنصات التعليمية الرقمية والتحصيل الدراسي، مع دراسة الفروق المحتملة وفقًا لبعض المتغيرات الديموغرافية والتعليمية</w:t>
      </w:r>
      <w:r w:rsidRPr="00DF050C">
        <w:rPr>
          <w:rFonts w:ascii="Simplified Arabic" w:hAnsi="Simplified Arabic" w:cs="Simplified Arabic"/>
          <w:sz w:val="32"/>
          <w:szCs w:val="32"/>
        </w:rPr>
        <w:t>.</w:t>
      </w:r>
    </w:p>
    <w:p w14:paraId="79CF96C8" w14:textId="77777777" w:rsidR="00301DCC" w:rsidRPr="00DF050C" w:rsidRDefault="00301DCC" w:rsidP="00DF050C">
      <w:pPr>
        <w:pStyle w:val="ListParagraph"/>
        <w:numPr>
          <w:ilvl w:val="0"/>
          <w:numId w:val="2"/>
        </w:numPr>
        <w:jc w:val="both"/>
        <w:rPr>
          <w:rFonts w:ascii="Simplified Arabic" w:hAnsi="Simplified Arabic" w:cs="Simplified Arabic"/>
          <w:sz w:val="32"/>
          <w:szCs w:val="32"/>
        </w:rPr>
      </w:pPr>
      <w:r w:rsidRPr="00DF050C">
        <w:rPr>
          <w:rFonts w:ascii="Simplified Arabic" w:hAnsi="Simplified Arabic" w:cs="Simplified Arabic"/>
          <w:b/>
          <w:bCs/>
          <w:sz w:val="32"/>
          <w:szCs w:val="32"/>
          <w:rtl/>
        </w:rPr>
        <w:t>سؤال البحث</w:t>
      </w:r>
      <w:r w:rsidRPr="00DF050C">
        <w:rPr>
          <w:rFonts w:ascii="Simplified Arabic" w:hAnsi="Simplified Arabic" w:cs="Simplified Arabic"/>
          <w:b/>
          <w:bCs/>
          <w:sz w:val="32"/>
          <w:szCs w:val="32"/>
        </w:rPr>
        <w:t>:</w:t>
      </w:r>
      <w:r w:rsidRPr="00DF050C">
        <w:rPr>
          <w:rFonts w:ascii="Simplified Arabic" w:hAnsi="Simplified Arabic" w:cs="Simplified Arabic"/>
          <w:sz w:val="32"/>
          <w:szCs w:val="32"/>
        </w:rPr>
        <w:t xml:space="preserve"> </w:t>
      </w:r>
      <w:r w:rsidRPr="00DF050C">
        <w:rPr>
          <w:rFonts w:ascii="Simplified Arabic" w:hAnsi="Simplified Arabic" w:cs="Simplified Arabic"/>
          <w:sz w:val="32"/>
          <w:szCs w:val="32"/>
          <w:rtl/>
        </w:rPr>
        <w:t>ما العلاقة بين مستوى استخدام المنصات التعليمية الرقمية والتحصيل الدراسي لدى طلاب المرحلة الثانوية؟</w:t>
      </w:r>
    </w:p>
    <w:p w14:paraId="2BD8627B" w14:textId="77777777" w:rsidR="00301DCC" w:rsidRPr="00DF050C" w:rsidRDefault="00301DCC" w:rsidP="00DF050C">
      <w:pPr>
        <w:pStyle w:val="ListParagraph"/>
        <w:numPr>
          <w:ilvl w:val="0"/>
          <w:numId w:val="2"/>
        </w:numPr>
        <w:jc w:val="both"/>
        <w:rPr>
          <w:rFonts w:ascii="Simplified Arabic" w:hAnsi="Simplified Arabic" w:cs="Simplified Arabic"/>
          <w:sz w:val="32"/>
          <w:szCs w:val="32"/>
        </w:rPr>
      </w:pPr>
      <w:r w:rsidRPr="00DF050C">
        <w:rPr>
          <w:rFonts w:ascii="Simplified Arabic" w:hAnsi="Simplified Arabic" w:cs="Simplified Arabic"/>
          <w:b/>
          <w:bCs/>
          <w:sz w:val="32"/>
          <w:szCs w:val="32"/>
          <w:rtl/>
        </w:rPr>
        <w:t>فرضية البحث</w:t>
      </w:r>
      <w:r w:rsidRPr="00DF050C">
        <w:rPr>
          <w:rFonts w:ascii="Simplified Arabic" w:hAnsi="Simplified Arabic" w:cs="Simplified Arabic"/>
          <w:b/>
          <w:bCs/>
          <w:sz w:val="32"/>
          <w:szCs w:val="32"/>
        </w:rPr>
        <w:t>:</w:t>
      </w:r>
      <w:r w:rsidRPr="00DF050C">
        <w:rPr>
          <w:rFonts w:ascii="Simplified Arabic" w:hAnsi="Simplified Arabic" w:cs="Simplified Arabic"/>
          <w:sz w:val="32"/>
          <w:szCs w:val="32"/>
        </w:rPr>
        <w:t xml:space="preserve"> </w:t>
      </w:r>
      <w:r w:rsidRPr="00DF050C">
        <w:rPr>
          <w:rFonts w:ascii="Simplified Arabic" w:hAnsi="Simplified Arabic" w:cs="Simplified Arabic"/>
          <w:sz w:val="32"/>
          <w:szCs w:val="32"/>
          <w:rtl/>
        </w:rPr>
        <w:t>توجد علاقة ذات دلالة إحصائية بين مستوى استخدام المنصات التعليمية الرقمية والتحصيل الدراسي لدى طلاب المرحلة الثانوية</w:t>
      </w:r>
      <w:r w:rsidRPr="00DF050C">
        <w:rPr>
          <w:rFonts w:ascii="Simplified Arabic" w:hAnsi="Simplified Arabic" w:cs="Simplified Arabic"/>
          <w:sz w:val="32"/>
          <w:szCs w:val="32"/>
        </w:rPr>
        <w:t>.</w:t>
      </w:r>
    </w:p>
    <w:p w14:paraId="2746CAD9" w14:textId="77777777" w:rsidR="00301DCC" w:rsidRPr="00DF050C" w:rsidRDefault="00301DCC" w:rsidP="00DF050C">
      <w:pPr>
        <w:pStyle w:val="ListParagraph"/>
        <w:numPr>
          <w:ilvl w:val="0"/>
          <w:numId w:val="2"/>
        </w:numPr>
        <w:jc w:val="both"/>
        <w:rPr>
          <w:rFonts w:ascii="Simplified Arabic" w:hAnsi="Simplified Arabic" w:cs="Simplified Arabic"/>
          <w:sz w:val="32"/>
          <w:szCs w:val="32"/>
        </w:rPr>
      </w:pPr>
      <w:r w:rsidRPr="00DF050C">
        <w:rPr>
          <w:rFonts w:ascii="Simplified Arabic" w:hAnsi="Simplified Arabic" w:cs="Simplified Arabic"/>
          <w:b/>
          <w:bCs/>
          <w:sz w:val="32"/>
          <w:szCs w:val="32"/>
          <w:rtl/>
        </w:rPr>
        <w:t>منهج البحث</w:t>
      </w:r>
      <w:r w:rsidRPr="00DF050C">
        <w:rPr>
          <w:rFonts w:ascii="Simplified Arabic" w:hAnsi="Simplified Arabic" w:cs="Simplified Arabic"/>
          <w:b/>
          <w:bCs/>
          <w:sz w:val="32"/>
          <w:szCs w:val="32"/>
        </w:rPr>
        <w:t>:</w:t>
      </w:r>
      <w:r w:rsidRPr="00DF050C">
        <w:rPr>
          <w:rFonts w:ascii="Simplified Arabic" w:hAnsi="Simplified Arabic" w:cs="Simplified Arabic"/>
          <w:sz w:val="32"/>
          <w:szCs w:val="32"/>
        </w:rPr>
        <w:t xml:space="preserve"> </w:t>
      </w:r>
      <w:r w:rsidRPr="00DF050C">
        <w:rPr>
          <w:rFonts w:ascii="Simplified Arabic" w:hAnsi="Simplified Arabic" w:cs="Simplified Arabic"/>
          <w:sz w:val="32"/>
          <w:szCs w:val="32"/>
          <w:rtl/>
        </w:rPr>
        <w:t>يمكن استخدام المنهج الوصفي الارتباطي إذا كان الهدف دراسة العلاقة بين المتغيرات دون التدخل فيها</w:t>
      </w:r>
      <w:r w:rsidRPr="00DF050C">
        <w:rPr>
          <w:rFonts w:ascii="Simplified Arabic" w:hAnsi="Simplified Arabic" w:cs="Simplified Arabic"/>
          <w:sz w:val="32"/>
          <w:szCs w:val="32"/>
        </w:rPr>
        <w:t>.</w:t>
      </w:r>
    </w:p>
    <w:p w14:paraId="61E0A937" w14:textId="77777777" w:rsidR="00301DCC" w:rsidRPr="00DF050C" w:rsidRDefault="00301DCC" w:rsidP="00DF050C">
      <w:pPr>
        <w:pStyle w:val="ListParagraph"/>
        <w:numPr>
          <w:ilvl w:val="0"/>
          <w:numId w:val="2"/>
        </w:numPr>
        <w:jc w:val="both"/>
        <w:rPr>
          <w:rFonts w:ascii="Simplified Arabic" w:hAnsi="Simplified Arabic" w:cs="Simplified Arabic"/>
          <w:sz w:val="32"/>
          <w:szCs w:val="32"/>
        </w:rPr>
      </w:pPr>
      <w:r w:rsidRPr="00DF050C">
        <w:rPr>
          <w:rFonts w:ascii="Simplified Arabic" w:hAnsi="Simplified Arabic" w:cs="Simplified Arabic"/>
          <w:b/>
          <w:bCs/>
          <w:sz w:val="32"/>
          <w:szCs w:val="32"/>
          <w:rtl/>
        </w:rPr>
        <w:t>مجتمع وعينة الدراسة</w:t>
      </w:r>
      <w:r w:rsidRPr="00DF050C">
        <w:rPr>
          <w:rFonts w:ascii="Simplified Arabic" w:hAnsi="Simplified Arabic" w:cs="Simplified Arabic"/>
          <w:b/>
          <w:bCs/>
          <w:sz w:val="32"/>
          <w:szCs w:val="32"/>
        </w:rPr>
        <w:t>:</w:t>
      </w:r>
      <w:r w:rsidRPr="00DF050C">
        <w:rPr>
          <w:rFonts w:ascii="Simplified Arabic" w:hAnsi="Simplified Arabic" w:cs="Simplified Arabic"/>
          <w:sz w:val="32"/>
          <w:szCs w:val="32"/>
        </w:rPr>
        <w:t xml:space="preserve"> </w:t>
      </w:r>
      <w:r w:rsidRPr="00DF050C">
        <w:rPr>
          <w:rFonts w:ascii="Simplified Arabic" w:hAnsi="Simplified Arabic" w:cs="Simplified Arabic"/>
          <w:sz w:val="32"/>
          <w:szCs w:val="32"/>
          <w:rtl/>
        </w:rPr>
        <w:t>طلاب المرحلة الثانوية في المدارس التي يحددها الباحث، مع اختيار عينة مناسبة وفقًا لحجم المجتمع وإمكانات الدراسة ومتطلباتها المنهجية</w:t>
      </w:r>
      <w:r w:rsidRPr="00DF050C">
        <w:rPr>
          <w:rFonts w:ascii="Simplified Arabic" w:hAnsi="Simplified Arabic" w:cs="Simplified Arabic"/>
          <w:sz w:val="32"/>
          <w:szCs w:val="32"/>
        </w:rPr>
        <w:t>.</w:t>
      </w:r>
    </w:p>
    <w:p w14:paraId="02C8A0A4" w14:textId="77777777" w:rsidR="00301DCC" w:rsidRPr="00DF050C" w:rsidRDefault="00301DCC" w:rsidP="00DF050C">
      <w:pPr>
        <w:pStyle w:val="ListParagraph"/>
        <w:numPr>
          <w:ilvl w:val="0"/>
          <w:numId w:val="2"/>
        </w:numPr>
        <w:jc w:val="both"/>
        <w:rPr>
          <w:rFonts w:ascii="Simplified Arabic" w:hAnsi="Simplified Arabic" w:cs="Simplified Arabic"/>
          <w:sz w:val="32"/>
          <w:szCs w:val="32"/>
        </w:rPr>
      </w:pPr>
      <w:r w:rsidRPr="00DF050C">
        <w:rPr>
          <w:rFonts w:ascii="Simplified Arabic" w:hAnsi="Simplified Arabic" w:cs="Simplified Arabic"/>
          <w:b/>
          <w:bCs/>
          <w:sz w:val="32"/>
          <w:szCs w:val="32"/>
          <w:rtl/>
        </w:rPr>
        <w:t>أداة جمع البيانات</w:t>
      </w:r>
      <w:r w:rsidRPr="00DF050C">
        <w:rPr>
          <w:rFonts w:ascii="Simplified Arabic" w:hAnsi="Simplified Arabic" w:cs="Simplified Arabic"/>
          <w:b/>
          <w:bCs/>
          <w:sz w:val="32"/>
          <w:szCs w:val="32"/>
        </w:rPr>
        <w:t>:</w:t>
      </w:r>
      <w:r w:rsidRPr="00DF050C">
        <w:rPr>
          <w:rFonts w:ascii="Simplified Arabic" w:hAnsi="Simplified Arabic" w:cs="Simplified Arabic"/>
          <w:sz w:val="32"/>
          <w:szCs w:val="32"/>
        </w:rPr>
        <w:t xml:space="preserve"> </w:t>
      </w:r>
      <w:r w:rsidRPr="00DF050C">
        <w:rPr>
          <w:rFonts w:ascii="Simplified Arabic" w:hAnsi="Simplified Arabic" w:cs="Simplified Arabic"/>
          <w:sz w:val="32"/>
          <w:szCs w:val="32"/>
          <w:rtl/>
        </w:rPr>
        <w:t>استبانة تقيس أنماط استخدام المنصات التعليمية، إلى جانب درجات التحصيل الدراسي الموثقة عند توافر الموافقات اللازمة</w:t>
      </w:r>
      <w:r w:rsidRPr="00DF050C">
        <w:rPr>
          <w:rFonts w:ascii="Simplified Arabic" w:hAnsi="Simplified Arabic" w:cs="Simplified Arabic"/>
          <w:sz w:val="32"/>
          <w:szCs w:val="32"/>
        </w:rPr>
        <w:t>.</w:t>
      </w:r>
    </w:p>
    <w:p w14:paraId="65C75824" w14:textId="77777777" w:rsidR="00301DCC" w:rsidRPr="00DF050C" w:rsidRDefault="00301DCC" w:rsidP="00DF050C">
      <w:pPr>
        <w:pStyle w:val="ListParagraph"/>
        <w:numPr>
          <w:ilvl w:val="0"/>
          <w:numId w:val="2"/>
        </w:numPr>
        <w:jc w:val="both"/>
        <w:rPr>
          <w:rFonts w:ascii="Simplified Arabic" w:hAnsi="Simplified Arabic" w:cs="Simplified Arabic"/>
          <w:sz w:val="32"/>
          <w:szCs w:val="32"/>
        </w:rPr>
      </w:pPr>
      <w:r w:rsidRPr="00DF050C">
        <w:rPr>
          <w:rFonts w:ascii="Simplified Arabic" w:hAnsi="Simplified Arabic" w:cs="Simplified Arabic"/>
          <w:b/>
          <w:bCs/>
          <w:sz w:val="32"/>
          <w:szCs w:val="32"/>
          <w:rtl/>
        </w:rPr>
        <w:t>التحليل الإحصائي</w:t>
      </w:r>
      <w:r w:rsidRPr="00DF050C">
        <w:rPr>
          <w:rFonts w:ascii="Simplified Arabic" w:hAnsi="Simplified Arabic" w:cs="Simplified Arabic"/>
          <w:b/>
          <w:bCs/>
          <w:sz w:val="32"/>
          <w:szCs w:val="32"/>
        </w:rPr>
        <w:t>:</w:t>
      </w:r>
      <w:r w:rsidRPr="00DF050C">
        <w:rPr>
          <w:rFonts w:ascii="Simplified Arabic" w:hAnsi="Simplified Arabic" w:cs="Simplified Arabic"/>
          <w:sz w:val="32"/>
          <w:szCs w:val="32"/>
        </w:rPr>
        <w:t xml:space="preserve"> </w:t>
      </w:r>
      <w:r w:rsidRPr="00DF050C">
        <w:rPr>
          <w:rFonts w:ascii="Simplified Arabic" w:hAnsi="Simplified Arabic" w:cs="Simplified Arabic"/>
          <w:sz w:val="32"/>
          <w:szCs w:val="32"/>
          <w:rtl/>
        </w:rPr>
        <w:t>استخدام المتوسطات الحسابية والانحرافات المعيارية لوصف البيانات، واختبار الارتباط المناسب لدراسة العلاقة بين المتغيرات، بعد التحقق من افتراضاته</w:t>
      </w:r>
      <w:r w:rsidRPr="00DF050C">
        <w:rPr>
          <w:rFonts w:ascii="Simplified Arabic" w:hAnsi="Simplified Arabic" w:cs="Simplified Arabic"/>
          <w:sz w:val="32"/>
          <w:szCs w:val="32"/>
        </w:rPr>
        <w:t>.</w:t>
      </w:r>
    </w:p>
    <w:p w14:paraId="672F93A0" w14:textId="77777777" w:rsidR="00301DCC" w:rsidRPr="00301DCC" w:rsidRDefault="00301DCC" w:rsidP="00301DCC">
      <w:pPr>
        <w:jc w:val="both"/>
        <w:rPr>
          <w:rFonts w:ascii="Simplified Arabic" w:hAnsi="Simplified Arabic" w:cs="Simplified Arabic"/>
          <w:b/>
          <w:bCs/>
          <w:sz w:val="32"/>
          <w:szCs w:val="32"/>
        </w:rPr>
      </w:pPr>
      <w:r w:rsidRPr="00301DCC">
        <w:rPr>
          <w:rFonts w:ascii="Simplified Arabic" w:hAnsi="Simplified Arabic" w:cs="Simplified Arabic"/>
          <w:b/>
          <w:bCs/>
          <w:sz w:val="32"/>
          <w:szCs w:val="32"/>
          <w:rtl/>
        </w:rPr>
        <w:t>كيف يتم إعداد خطة بحث كمي بصيغة</w:t>
      </w:r>
      <w:r w:rsidRPr="00301DCC">
        <w:rPr>
          <w:rFonts w:ascii="Simplified Arabic" w:hAnsi="Simplified Arabic" w:cs="Simplified Arabic"/>
          <w:b/>
          <w:bCs/>
          <w:sz w:val="32"/>
          <w:szCs w:val="32"/>
        </w:rPr>
        <w:t xml:space="preserve"> PDF</w:t>
      </w:r>
      <w:r w:rsidRPr="00301DCC">
        <w:rPr>
          <w:rFonts w:ascii="Simplified Arabic" w:hAnsi="Simplified Arabic" w:cs="Simplified Arabic"/>
          <w:b/>
          <w:bCs/>
          <w:sz w:val="32"/>
          <w:szCs w:val="32"/>
          <w:rtl/>
        </w:rPr>
        <w:t>؟</w:t>
      </w:r>
    </w:p>
    <w:p w14:paraId="273F4ED2" w14:textId="3CFC8A39" w:rsidR="00301DCC" w:rsidRPr="00301DCC" w:rsidRDefault="00301DCC" w:rsidP="00301DCC">
      <w:pPr>
        <w:jc w:val="both"/>
        <w:rPr>
          <w:rFonts w:ascii="Simplified Arabic" w:hAnsi="Simplified Arabic" w:cs="Simplified Arabic"/>
          <w:sz w:val="32"/>
          <w:szCs w:val="32"/>
        </w:rPr>
      </w:pPr>
      <w:r w:rsidRPr="00301DCC">
        <w:rPr>
          <w:rFonts w:ascii="Simplified Arabic" w:hAnsi="Simplified Arabic" w:cs="Simplified Arabic"/>
          <w:sz w:val="32"/>
          <w:szCs w:val="32"/>
          <w:rtl/>
        </w:rPr>
        <w:t>يمكن إعداد خطة بحث كمي بصيغة</w:t>
      </w:r>
      <w:r w:rsidRPr="00301DCC">
        <w:rPr>
          <w:rFonts w:ascii="Simplified Arabic" w:hAnsi="Simplified Arabic" w:cs="Simplified Arabic"/>
          <w:sz w:val="32"/>
          <w:szCs w:val="32"/>
        </w:rPr>
        <w:t xml:space="preserve"> PDF </w:t>
      </w:r>
      <w:r w:rsidRPr="00301DCC">
        <w:rPr>
          <w:rFonts w:ascii="Simplified Arabic" w:hAnsi="Simplified Arabic" w:cs="Simplified Arabic"/>
          <w:sz w:val="32"/>
          <w:szCs w:val="32"/>
          <w:rtl/>
        </w:rPr>
        <w:t xml:space="preserve">من خلال البدء بتحديد موضوع الدراسة ومشكلتها، ثم كتابة الأهداف والأسئلة والفرضيات، ومراجعة الأدبيات العلمية المرتبطة بالموضوع، وتحديد المنهج والعينة وأدوات جمع البيانات بعد ذلك، تُرتب العناصر وفق دليل الجامعة أو الجهة </w:t>
      </w:r>
      <w:r w:rsidRPr="00301DCC">
        <w:rPr>
          <w:rFonts w:ascii="Simplified Arabic" w:hAnsi="Simplified Arabic" w:cs="Simplified Arabic"/>
          <w:sz w:val="32"/>
          <w:szCs w:val="32"/>
          <w:rtl/>
        </w:rPr>
        <w:lastRenderedPageBreak/>
        <w:t>الأكاديمية، وتُراجع اللغة والتوثيقات والمراجع، ثم يُحفظ الملف بصيغة</w:t>
      </w:r>
      <w:r w:rsidRPr="00301DCC">
        <w:rPr>
          <w:rFonts w:ascii="Simplified Arabic" w:hAnsi="Simplified Arabic" w:cs="Simplified Arabic"/>
          <w:sz w:val="32"/>
          <w:szCs w:val="32"/>
        </w:rPr>
        <w:t xml:space="preserve"> PDF </w:t>
      </w:r>
      <w:r w:rsidRPr="00301DCC">
        <w:rPr>
          <w:rFonts w:ascii="Simplified Arabic" w:hAnsi="Simplified Arabic" w:cs="Simplified Arabic"/>
          <w:sz w:val="32"/>
          <w:szCs w:val="32"/>
          <w:rtl/>
        </w:rPr>
        <w:t>باستخدام برنامج</w:t>
      </w:r>
      <w:r w:rsidRPr="00301DCC">
        <w:rPr>
          <w:rFonts w:ascii="Simplified Arabic" w:hAnsi="Simplified Arabic" w:cs="Simplified Arabic"/>
          <w:sz w:val="32"/>
          <w:szCs w:val="32"/>
        </w:rPr>
        <w:t xml:space="preserve"> Microsoft Word </w:t>
      </w:r>
      <w:r w:rsidRPr="00301DCC">
        <w:rPr>
          <w:rFonts w:ascii="Simplified Arabic" w:hAnsi="Simplified Arabic" w:cs="Simplified Arabic"/>
          <w:sz w:val="32"/>
          <w:szCs w:val="32"/>
          <w:rtl/>
        </w:rPr>
        <w:t>أو أي أداة مناسبة لتحويل المستندات</w:t>
      </w:r>
      <w:r w:rsidRPr="00301DCC">
        <w:rPr>
          <w:rFonts w:ascii="Simplified Arabic" w:hAnsi="Simplified Arabic" w:cs="Simplified Arabic"/>
          <w:sz w:val="32"/>
          <w:szCs w:val="32"/>
        </w:rPr>
        <w:t>.</w:t>
      </w:r>
    </w:p>
    <w:p w14:paraId="42BFA522" w14:textId="77777777" w:rsidR="00301DCC" w:rsidRPr="00301DCC" w:rsidRDefault="00301DCC" w:rsidP="00301DCC">
      <w:pPr>
        <w:jc w:val="both"/>
        <w:rPr>
          <w:rFonts w:ascii="Simplified Arabic" w:hAnsi="Simplified Arabic" w:cs="Simplified Arabic"/>
          <w:sz w:val="32"/>
          <w:szCs w:val="32"/>
        </w:rPr>
      </w:pPr>
      <w:r w:rsidRPr="00301DCC">
        <w:rPr>
          <w:rFonts w:ascii="Simplified Arabic" w:hAnsi="Simplified Arabic" w:cs="Simplified Arabic"/>
          <w:sz w:val="32"/>
          <w:szCs w:val="32"/>
          <w:rtl/>
        </w:rPr>
        <w:t>ويُفضّل التأكد من توافق التنسيق مع متطلبات الجامعة، بما يشمل نوع الخط وحجمه والهوامش وترقيم الصفحات ونظام التوثيق المعتمد</w:t>
      </w:r>
      <w:r w:rsidRPr="00301DCC">
        <w:rPr>
          <w:rFonts w:ascii="Simplified Arabic" w:hAnsi="Simplified Arabic" w:cs="Simplified Arabic"/>
          <w:sz w:val="32"/>
          <w:szCs w:val="32"/>
        </w:rPr>
        <w:t>.</w:t>
      </w:r>
    </w:p>
    <w:p w14:paraId="4D2ED0D5" w14:textId="77777777" w:rsidR="00301DCC" w:rsidRPr="00301DCC" w:rsidRDefault="00301DCC" w:rsidP="00301DCC">
      <w:pPr>
        <w:jc w:val="both"/>
        <w:rPr>
          <w:rFonts w:ascii="Simplified Arabic" w:hAnsi="Simplified Arabic" w:cs="Simplified Arabic"/>
          <w:b/>
          <w:bCs/>
          <w:sz w:val="32"/>
          <w:szCs w:val="32"/>
        </w:rPr>
      </w:pPr>
      <w:r w:rsidRPr="00301DCC">
        <w:rPr>
          <w:rFonts w:ascii="Simplified Arabic" w:hAnsi="Simplified Arabic" w:cs="Simplified Arabic"/>
          <w:b/>
          <w:bCs/>
          <w:sz w:val="32"/>
          <w:szCs w:val="32"/>
          <w:rtl/>
        </w:rPr>
        <w:t>نصائح للاستفادة من نموذج خطة بحث كمي جاهز</w:t>
      </w:r>
    </w:p>
    <w:p w14:paraId="180E6029" w14:textId="24AF7C51" w:rsidR="00301DCC" w:rsidRPr="00301DCC" w:rsidRDefault="00301DCC" w:rsidP="00301DCC">
      <w:pPr>
        <w:jc w:val="both"/>
        <w:rPr>
          <w:rFonts w:ascii="Simplified Arabic" w:hAnsi="Simplified Arabic" w:cs="Simplified Arabic"/>
          <w:sz w:val="32"/>
          <w:szCs w:val="32"/>
        </w:rPr>
      </w:pPr>
      <w:r w:rsidRPr="00301DCC">
        <w:rPr>
          <w:rFonts w:ascii="Simplified Arabic" w:hAnsi="Simplified Arabic" w:cs="Simplified Arabic"/>
          <w:sz w:val="32"/>
          <w:szCs w:val="32"/>
          <w:rtl/>
        </w:rPr>
        <w:t>لتحقيق أفضل استفادة من النموذج، ينبغي استخدامه بوصفه دليلًا تنظيميًا يساعد على فهم بنية الخطة، وليس قالبًا يُنسخ دون تعديل</w:t>
      </w:r>
      <w:r w:rsidR="00DF050C">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ويُنصح بصياغة مشكلة بحث أصلية، واختيار فرضيات قابلة للاختبار، والاستناد إلى مراجع موثوقة وحديثة، والتأكد من مناسبة الاختبارات الإحصائية لطبيعة البيانات</w:t>
      </w:r>
      <w:r w:rsidR="00DF050C">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كما يجب مراعاة أخلاقيات البحث العلمي والحصول على الموافقات اللازمة عند جمع البيانات من المشاركين</w:t>
      </w:r>
      <w:r w:rsidRPr="00301DCC">
        <w:rPr>
          <w:rFonts w:ascii="Simplified Arabic" w:hAnsi="Simplified Arabic" w:cs="Simplified Arabic"/>
          <w:sz w:val="32"/>
          <w:szCs w:val="32"/>
        </w:rPr>
        <w:t>.</w:t>
      </w:r>
    </w:p>
    <w:p w14:paraId="7A8BC421" w14:textId="77777777" w:rsidR="00301DCC" w:rsidRPr="00301DCC" w:rsidRDefault="00301DCC" w:rsidP="00301DCC">
      <w:pPr>
        <w:jc w:val="both"/>
        <w:rPr>
          <w:rFonts w:ascii="Simplified Arabic" w:hAnsi="Simplified Arabic" w:cs="Simplified Arabic"/>
          <w:b/>
          <w:bCs/>
          <w:sz w:val="32"/>
          <w:szCs w:val="32"/>
        </w:rPr>
      </w:pPr>
      <w:r w:rsidRPr="00301DCC">
        <w:rPr>
          <w:rFonts w:ascii="Simplified Arabic" w:hAnsi="Simplified Arabic" w:cs="Simplified Arabic"/>
          <w:b/>
          <w:bCs/>
          <w:sz w:val="32"/>
          <w:szCs w:val="32"/>
          <w:rtl/>
        </w:rPr>
        <w:t>خاتمة</w:t>
      </w:r>
    </w:p>
    <w:p w14:paraId="5EF031E1" w14:textId="1E27EDD7" w:rsidR="00301DCC" w:rsidRPr="00301DCC" w:rsidRDefault="00301DCC" w:rsidP="00301DCC">
      <w:pPr>
        <w:jc w:val="both"/>
        <w:rPr>
          <w:rFonts w:ascii="Simplified Arabic" w:hAnsi="Simplified Arabic" w:cs="Simplified Arabic"/>
          <w:sz w:val="32"/>
          <w:szCs w:val="32"/>
        </w:rPr>
      </w:pPr>
      <w:r w:rsidRPr="00301DCC">
        <w:rPr>
          <w:rFonts w:ascii="Simplified Arabic" w:hAnsi="Simplified Arabic" w:cs="Simplified Arabic"/>
          <w:sz w:val="32"/>
          <w:szCs w:val="32"/>
          <w:rtl/>
        </w:rPr>
        <w:t>يمثل نموذج خطة بحث كمي</w:t>
      </w:r>
      <w:r w:rsidRPr="00301DCC">
        <w:rPr>
          <w:rFonts w:ascii="Simplified Arabic" w:hAnsi="Simplified Arabic" w:cs="Simplified Arabic"/>
          <w:sz w:val="32"/>
          <w:szCs w:val="32"/>
        </w:rPr>
        <w:t xml:space="preserve"> PDF </w:t>
      </w:r>
      <w:r w:rsidRPr="00301DCC">
        <w:rPr>
          <w:rFonts w:ascii="Simplified Arabic" w:hAnsi="Simplified Arabic" w:cs="Simplified Arabic"/>
          <w:sz w:val="32"/>
          <w:szCs w:val="32"/>
          <w:rtl/>
        </w:rPr>
        <w:t>وسيلة عملية تساعد الباحث على التعرف على خطوات إعداد الخطة العلمية وتنظيم مكوناتها بصورة منهجية واضحة</w:t>
      </w:r>
      <w:r w:rsidR="00DF050C">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وتزداد فاعلية النموذج عندما يُكيّف وفقًا لموضوع الدراسة وأهدافها ومتطلباتها الأكاديمية، مع الاهتمام بسلامة التصميم المنهجي ودقة أدوات القياس والتحليل الإحصائي</w:t>
      </w:r>
      <w:r w:rsidR="00DF050C">
        <w:rPr>
          <w:rFonts w:ascii="Simplified Arabic" w:hAnsi="Simplified Arabic" w:cs="Simplified Arabic" w:hint="cs"/>
          <w:sz w:val="32"/>
          <w:szCs w:val="32"/>
          <w:rtl/>
        </w:rPr>
        <w:t>؛</w:t>
      </w:r>
      <w:r w:rsidRPr="00301DCC">
        <w:rPr>
          <w:rFonts w:ascii="Simplified Arabic" w:hAnsi="Simplified Arabic" w:cs="Simplified Arabic"/>
          <w:sz w:val="32"/>
          <w:szCs w:val="32"/>
          <w:rtl/>
        </w:rPr>
        <w:t xml:space="preserve"> ومن خلال التخطيط الجيد، يستطيع الباحث بناء خطة أكثر وضوحًا وقابلية للتنفيذ، تمهيدًا لإجراء دراسة كمية تستند إلى بيانات موثوقة ونتائج علمية قابلة للتفسير</w:t>
      </w:r>
      <w:r w:rsidRPr="00301DCC">
        <w:rPr>
          <w:rFonts w:ascii="Simplified Arabic" w:hAnsi="Simplified Arabic" w:cs="Simplified Arabic"/>
          <w:sz w:val="32"/>
          <w:szCs w:val="32"/>
        </w:rPr>
        <w:t>.</w:t>
      </w:r>
    </w:p>
    <w:p w14:paraId="18781146" w14:textId="77777777" w:rsidR="00CA6759" w:rsidRPr="00301DCC" w:rsidRDefault="00CA6759" w:rsidP="00301DCC">
      <w:pPr>
        <w:jc w:val="both"/>
        <w:rPr>
          <w:rFonts w:ascii="Simplified Arabic" w:hAnsi="Simplified Arabic" w:cs="Simplified Arabic"/>
          <w:sz w:val="32"/>
          <w:szCs w:val="32"/>
        </w:rPr>
      </w:pPr>
    </w:p>
    <w:sectPr w:rsidR="00CA6759" w:rsidRPr="00301DCC" w:rsidSect="00BA7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D0C55"/>
    <w:multiLevelType w:val="hybridMultilevel"/>
    <w:tmpl w:val="764E2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D57CC"/>
    <w:multiLevelType w:val="multilevel"/>
    <w:tmpl w:val="CE9CB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6292656">
    <w:abstractNumId w:val="1"/>
  </w:num>
  <w:num w:numId="2" w16cid:durableId="214047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F4"/>
    <w:rsid w:val="0006019A"/>
    <w:rsid w:val="00301DCC"/>
    <w:rsid w:val="003A71F4"/>
    <w:rsid w:val="0099417A"/>
    <w:rsid w:val="00BA7ADE"/>
    <w:rsid w:val="00C44BD8"/>
    <w:rsid w:val="00CA6759"/>
    <w:rsid w:val="00D672DB"/>
    <w:rsid w:val="00DF050C"/>
    <w:rsid w:val="00F708E2"/>
    <w:rsid w:val="00FD0D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A48B3"/>
  <w15:chartTrackingRefBased/>
  <w15:docId w15:val="{5DC499E1-A4A1-4E1B-8E79-5C7DD7E8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1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1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1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1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1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1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1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1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1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1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1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1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1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1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1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1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1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1F4"/>
    <w:rPr>
      <w:rFonts w:eastAsiaTheme="majorEastAsia" w:cstheme="majorBidi"/>
      <w:color w:val="272727" w:themeColor="text1" w:themeTint="D8"/>
    </w:rPr>
  </w:style>
  <w:style w:type="paragraph" w:styleId="Title">
    <w:name w:val="Title"/>
    <w:basedOn w:val="Normal"/>
    <w:next w:val="Normal"/>
    <w:link w:val="TitleChar"/>
    <w:uiPriority w:val="10"/>
    <w:qFormat/>
    <w:rsid w:val="003A7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1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1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1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1F4"/>
    <w:pPr>
      <w:spacing w:before="160"/>
      <w:jc w:val="center"/>
    </w:pPr>
    <w:rPr>
      <w:i/>
      <w:iCs/>
      <w:color w:val="404040" w:themeColor="text1" w:themeTint="BF"/>
    </w:rPr>
  </w:style>
  <w:style w:type="character" w:customStyle="1" w:styleId="QuoteChar">
    <w:name w:val="Quote Char"/>
    <w:basedOn w:val="DefaultParagraphFont"/>
    <w:link w:val="Quote"/>
    <w:uiPriority w:val="29"/>
    <w:rsid w:val="003A71F4"/>
    <w:rPr>
      <w:i/>
      <w:iCs/>
      <w:color w:val="404040" w:themeColor="text1" w:themeTint="BF"/>
    </w:rPr>
  </w:style>
  <w:style w:type="paragraph" w:styleId="ListParagraph">
    <w:name w:val="List Paragraph"/>
    <w:basedOn w:val="Normal"/>
    <w:uiPriority w:val="34"/>
    <w:qFormat/>
    <w:rsid w:val="003A71F4"/>
    <w:pPr>
      <w:ind w:left="720"/>
      <w:contextualSpacing/>
    </w:pPr>
  </w:style>
  <w:style w:type="character" w:styleId="IntenseEmphasis">
    <w:name w:val="Intense Emphasis"/>
    <w:basedOn w:val="DefaultParagraphFont"/>
    <w:uiPriority w:val="21"/>
    <w:qFormat/>
    <w:rsid w:val="003A71F4"/>
    <w:rPr>
      <w:i/>
      <w:iCs/>
      <w:color w:val="0F4761" w:themeColor="accent1" w:themeShade="BF"/>
    </w:rPr>
  </w:style>
  <w:style w:type="paragraph" w:styleId="IntenseQuote">
    <w:name w:val="Intense Quote"/>
    <w:basedOn w:val="Normal"/>
    <w:next w:val="Normal"/>
    <w:link w:val="IntenseQuoteChar"/>
    <w:uiPriority w:val="30"/>
    <w:qFormat/>
    <w:rsid w:val="003A71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1F4"/>
    <w:rPr>
      <w:i/>
      <w:iCs/>
      <w:color w:val="0F4761" w:themeColor="accent1" w:themeShade="BF"/>
    </w:rPr>
  </w:style>
  <w:style w:type="character" w:styleId="IntenseReference">
    <w:name w:val="Intense Reference"/>
    <w:basedOn w:val="DefaultParagraphFont"/>
    <w:uiPriority w:val="32"/>
    <w:qFormat/>
    <w:rsid w:val="003A71F4"/>
    <w:rPr>
      <w:b/>
      <w:bCs/>
      <w:smallCaps/>
      <w:color w:val="0F4761" w:themeColor="accent1" w:themeShade="BF"/>
      <w:spacing w:val="5"/>
    </w:rPr>
  </w:style>
  <w:style w:type="table" w:styleId="TableGrid">
    <w:name w:val="Table Grid"/>
    <w:basedOn w:val="TableNormal"/>
    <w:uiPriority w:val="39"/>
    <w:rsid w:val="00C44B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728</Words>
  <Characters>4152</Characters>
  <Application>Microsoft Office Word</Application>
  <DocSecurity>0</DocSecurity>
  <Lines>34</Lines>
  <Paragraphs>9</Paragraphs>
  <ScaleCrop>false</ScaleCrop>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taha</dc:creator>
  <cp:keywords/>
  <dc:description/>
  <cp:lastModifiedBy>asma taha</cp:lastModifiedBy>
  <cp:revision>7</cp:revision>
  <dcterms:created xsi:type="dcterms:W3CDTF">2026-10-17T06:04:00Z</dcterms:created>
  <dcterms:modified xsi:type="dcterms:W3CDTF">2026-10-17T06:08:00Z</dcterms:modified>
</cp:coreProperties>
</file>